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EF" w:rsidRPr="00036B7B" w:rsidRDefault="00C811EF" w:rsidP="00C811EF">
      <w:pPr>
        <w:pStyle w:val="2"/>
        <w:rPr>
          <w:rFonts w:hint="eastAsia"/>
          <w:lang w:eastAsia="zh-CN"/>
        </w:rPr>
      </w:pPr>
      <w:proofErr w:type="spellStart"/>
      <w:r w:rsidRPr="00036B7B">
        <w:rPr>
          <w:rFonts w:hint="eastAsia"/>
        </w:rPr>
        <w:t>附件一：参会数据库商名单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170"/>
      </w:tblGrid>
      <w:tr w:rsidR="00C811EF" w:rsidRPr="00036B7B" w:rsidTr="006C2F9B">
        <w:trPr>
          <w:trHeight w:val="270"/>
        </w:trPr>
        <w:tc>
          <w:tcPr>
            <w:tcW w:w="71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ASTM国际标准化组织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proofErr w:type="spellStart"/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BioMed</w:t>
            </w:r>
            <w:proofErr w:type="spellEnd"/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 xml:space="preserve"> Central 出版社</w:t>
            </w:r>
          </w:p>
          <w:p w:rsidR="00C811EF" w:rsidRPr="00036B7B" w:rsidRDefault="00C811EF" w:rsidP="006C2F9B">
            <w:pPr>
              <w:rPr>
                <w:rFonts w:ascii="楷体" w:eastAsia="楷体" w:hAnsi="楷体" w:cs="SimSun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/>
                <w:color w:val="000000"/>
                <w:kern w:val="2"/>
                <w:sz w:val="28"/>
              </w:rPr>
              <w:t xml:space="preserve">China </w:t>
            </w:r>
            <w:proofErr w:type="spellStart"/>
            <w:r w:rsidRPr="00036B7B">
              <w:rPr>
                <w:rFonts w:ascii="楷体" w:eastAsia="楷体" w:hAnsi="楷体" w:cs="SimSun"/>
                <w:color w:val="000000"/>
                <w:kern w:val="2"/>
                <w:sz w:val="28"/>
              </w:rPr>
              <w:t>InfoBank</w:t>
            </w:r>
            <w:proofErr w:type="spellEnd"/>
          </w:p>
          <w:p w:rsidR="00C811EF" w:rsidRPr="00036B7B" w:rsidRDefault="00C811EF" w:rsidP="006C2F9B">
            <w:pPr>
              <w:rPr>
                <w:rFonts w:ascii="楷体" w:eastAsia="楷体" w:hAnsi="楷体" w:cs="SimSun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/>
                <w:color w:val="000000"/>
                <w:kern w:val="2"/>
                <w:sz w:val="28"/>
              </w:rPr>
              <w:t>Emerald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Sage公司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Taylor &amp; Francis公司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Thomson Legal &amp; Regulatory公司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proofErr w:type="spellStart"/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iGroup</w:t>
            </w:r>
            <w:proofErr w:type="spellEnd"/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中国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查尔斯沃思（北京）信息服务有限公司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德国Springer出版公司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荷兰Elsevier公司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美国</w:t>
            </w:r>
            <w:proofErr w:type="spellStart"/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Cengage</w:t>
            </w:r>
            <w:proofErr w:type="spellEnd"/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 xml:space="preserve"> Learning Gale公司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美国EBSCO公司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美国</w:t>
            </w:r>
            <w:proofErr w:type="spellStart"/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Encyclopaedia</w:t>
            </w:r>
            <w:proofErr w:type="spellEnd"/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 xml:space="preserve"> Britannica公司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美国IEEE/IEE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美国ISI公司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美国JSTOR公司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美国John Wiley 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美国LexisNexis公司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美国Ovid Technologies公司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lastRenderedPageBreak/>
              <w:t>美国</w:t>
            </w:r>
            <w:proofErr w:type="spellStart"/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ProQuest</w:t>
            </w:r>
            <w:proofErr w:type="spellEnd"/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美国Thomson Reuters公司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美国化学文摘社(CAS)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牛津大学出版社（OUP）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索引数位股份有限公司（台湾）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英国Nature杂志出版公司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英国工程技术学会(IET)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英国剑桥大学出版社</w:t>
            </w:r>
          </w:p>
          <w:p w:rsidR="00C811EF" w:rsidRPr="00036B7B" w:rsidRDefault="00C811EF" w:rsidP="006C2F9B">
            <w:pPr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英国土木工程师学会（ICE）</w:t>
            </w:r>
          </w:p>
          <w:p w:rsidR="00C811EF" w:rsidRPr="00036B7B" w:rsidRDefault="00C811EF" w:rsidP="006C2F9B">
            <w:pPr>
              <w:rPr>
                <w:rFonts w:ascii="楷体" w:eastAsia="楷体" w:hAnsi="楷体" w:cs="SimSun"/>
                <w:color w:val="000000"/>
                <w:kern w:val="2"/>
                <w:sz w:val="28"/>
              </w:rPr>
            </w:pPr>
            <w:r w:rsidRPr="00036B7B">
              <w:rPr>
                <w:rFonts w:ascii="楷体" w:eastAsia="楷体" w:hAnsi="楷体" w:cs="SimSun" w:hint="eastAsia"/>
                <w:color w:val="000000"/>
                <w:kern w:val="2"/>
                <w:sz w:val="28"/>
              </w:rPr>
              <w:t>英国物理学会出版社（Institute of Physics，IOP）</w:t>
            </w:r>
          </w:p>
        </w:tc>
      </w:tr>
    </w:tbl>
    <w:p w:rsidR="00F00A1D" w:rsidRDefault="00C811EF"/>
    <w:sectPr w:rsidR="00F00A1D" w:rsidSect="00E2639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1EF"/>
    <w:rsid w:val="00852A9E"/>
    <w:rsid w:val="00C811EF"/>
    <w:rsid w:val="00E26392"/>
    <w:rsid w:val="00F9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EF"/>
    <w:rPr>
      <w:rFonts w:ascii="Times New Roman" w:eastAsia="SimSun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C811EF"/>
    <w:pPr>
      <w:keepNext/>
      <w:keepLines/>
      <w:widowControl w:val="0"/>
      <w:spacing w:before="260" w:after="260" w:line="413" w:lineRule="auto"/>
      <w:jc w:val="both"/>
      <w:outlineLvl w:val="1"/>
    </w:pPr>
    <w:rPr>
      <w:rFonts w:ascii="Cambria" w:hAnsi="Cambria"/>
      <w:b/>
      <w:bCs/>
      <w:kern w:val="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811EF"/>
    <w:rPr>
      <w:rFonts w:ascii="Cambria" w:eastAsia="SimSun" w:hAnsi="Cambria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1</cp:revision>
  <dcterms:created xsi:type="dcterms:W3CDTF">2015-03-27T05:46:00Z</dcterms:created>
  <dcterms:modified xsi:type="dcterms:W3CDTF">2015-03-27T05:48:00Z</dcterms:modified>
</cp:coreProperties>
</file>